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14" w:rsidRPr="00C03014" w:rsidRDefault="00C03014" w:rsidP="00C03014">
      <w:pPr>
        <w:spacing w:after="225" w:line="270" w:lineRule="atLeast"/>
        <w:jc w:val="center"/>
        <w:outlineLvl w:val="0"/>
        <w:rPr>
          <w:rFonts w:ascii="Arial" w:eastAsia="Times New Roman" w:hAnsi="Arial" w:cs="Arial"/>
          <w:b/>
          <w:color w:val="943634" w:themeColor="accent2" w:themeShade="BF"/>
          <w:kern w:val="36"/>
          <w:sz w:val="27"/>
          <w:szCs w:val="27"/>
          <w:lang w:eastAsia="uk-UA"/>
        </w:rPr>
      </w:pPr>
      <w:r w:rsidRPr="00C03014">
        <w:rPr>
          <w:rFonts w:ascii="Arial" w:eastAsia="Times New Roman" w:hAnsi="Arial" w:cs="Arial"/>
          <w:b/>
          <w:color w:val="943634" w:themeColor="accent2" w:themeShade="BF"/>
          <w:kern w:val="36"/>
          <w:sz w:val="27"/>
          <w:szCs w:val="27"/>
          <w:lang w:eastAsia="uk-UA"/>
        </w:rPr>
        <w:t>Методичні рекомендації для проведення бесід з учнями загальноосвітніх навчальних закладів з питань: уникнення враження мінами і вибухонебезпечними предметами та поведінки у надзвичайній ситуації</w:t>
      </w:r>
    </w:p>
    <w:p w:rsidR="00C03014" w:rsidRPr="00C03014" w:rsidRDefault="00C03014" w:rsidP="00C03014">
      <w:pPr>
        <w:spacing w:after="75" w:line="270" w:lineRule="atLeast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Лист МОН № 1/9-385 від 30.07.14 року</w:t>
      </w:r>
    </w:p>
    <w:p w:rsidR="00C03014" w:rsidRPr="00C03014" w:rsidRDefault="00C03014" w:rsidP="00C03014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МІНІСТЕРСТВО ОСВІТИ І НАУКИ УКРАЇНИ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№ 1/9-385 від 30 липня 2014 року</w:t>
      </w:r>
    </w:p>
    <w:p w:rsidR="00C03014" w:rsidRPr="00C03014" w:rsidRDefault="00C03014" w:rsidP="00C03014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Департаменти (управління) освіти і науки</w:t>
      </w: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обласних та Київської міської державних адміністрацій</w:t>
      </w: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Інститути післядипломної педагогічної освіти</w:t>
      </w:r>
    </w:p>
    <w:p w:rsidR="00C03014" w:rsidRPr="00C03014" w:rsidRDefault="00C03014" w:rsidP="00C03014">
      <w:pPr>
        <w:spacing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Міністерство освіти і науки надсилає методичні рекомендації для проведення бесід з учнями загальноосвітніх навчальних закладів з питань: уникнення враження мінами і вибухонебезпечними предметами (додаток 1); поведінки у надзвичайній ситуації (додаток 2).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Додатки на 9 арк.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Заступник Міністра       Павло Полянський</w:t>
      </w:r>
    </w:p>
    <w:p w:rsidR="00C03014" w:rsidRPr="00C03014" w:rsidRDefault="00C03014" w:rsidP="00C03014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Додаток 1</w:t>
      </w: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до листа Міністерства освіти і науки України</w:t>
      </w: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від 30.07.2014 р. № 1/9-385</w:t>
      </w:r>
    </w:p>
    <w:p w:rsidR="00C03014" w:rsidRPr="00C03014" w:rsidRDefault="00C03014" w:rsidP="00C03014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  <w:r w:rsidRPr="00C03014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Методичні рекомендації</w:t>
      </w:r>
      <w:r w:rsidRPr="00C03014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br/>
        <w:t>щодо проведення бесід з учнями загальноосвітніх навчальних закладів з питань уникнення враження мінами і вибухонебезпечними предметами.</w:t>
      </w:r>
    </w:p>
    <w:p w:rsidR="00C03014" w:rsidRPr="00C03014" w:rsidRDefault="00C03014" w:rsidP="00C03014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Міни і вибухонебезпечні предмети забрали і скалічили безліч людських життів. Цей жах триває і зараз.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8-го грудня 2005-го року, на рівні Генеральної Асамблеї ООН прийнята резолюція № A/RES/60/97, в якій висловлюється глибока стурбованість і занепокоєність масштабними гуманітарними проблемами, викликаними наявністю цієї грізної зброї – мін і вибухонебезпечних пережитків війн і військових конфліктів. У даній резолюції підкреслюється необхідність посилення уваги з боку держав, котрі зіштовхуються з мінної загрозою, а також проводиться відвертий заклик до країн, громадських і не урядових організацій з метою запобігання подальшого використання мін та інших аналогічних небезпечних вибухових пристроїв.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 квітня офіційно проголошено Міжнародним днем просвіти з питань мінної небезпеки і допомоги в діяльності, пов’язаної з розмінуванням. Небезпека, яку несе в собі використання цього виду озброєнь, має більш серйозні і більш тривалі соціально-економічні наслідки як для мирного населення держав, де є проблема мін і замінованих об’єктів, минулих наслідків військових конфліктів, так і для тих, хто використовує цю зброю у своєму арсеналі.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Декілька загиблих щороку - трагічна реальність. Гинуть дорослі, намагаючись здати небезпечну знахідку до пункту прийому металобрухту або при спробі розібрати пристрій з метою отримати вибухову речовину; гинуть діти, які з цікавості підкладають боєприпаси у багаття.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Натрапити на небезпечну «іграшку» можна практично скрізь: у лісі, у старому окопі, на свіжозораному полі, на власному городі й навіть на вулицях міст. І якщо вибухові пристрої </w:t>
      </w: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серійного зразка легко розпізнати за зовнішнім виглядом і діяти відповідно до ситуації, то саморобну вибухівку, що може з’явитися на вулицях міст і селищ, розпізнати набагато складніше. Небезпека терористичних актів, від яких не застрахована жодна країна світу, робить питання поводження із невідомими, залишеними без догляду речами украй актуальним.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Фахівці цивільного захисту рекомендують вчителям і батькам обов’язково проводити з дітьми бесіди щодо поводження з невідомими предметами і пристроями.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Під вибухонебезпечними предметами слід розуміти будь-які пристрої, засоби, підозрілі предмети, що здатні за певних умов вибухати.</w:t>
      </w:r>
    </w:p>
    <w:p w:rsidR="00C03014" w:rsidRPr="00C03014" w:rsidRDefault="00C03014" w:rsidP="00C03014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До вибухонебезпечних предметів належать: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- вибухові речовини —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</w:t>
      </w:r>
      <w:proofErr w:type="spellStart"/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саморозповсюджується</w:t>
      </w:r>
      <w:proofErr w:type="spellEnd"/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з виділенням великої кількості енергії і утворенням газів.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 боєприпаси - вироби військової техніки одноразового вживання, призначені для враження живої сили супротивника. До боєприпасів належать:</w:t>
      </w:r>
    </w:p>
    <w:p w:rsidR="00C03014" w:rsidRPr="00C03014" w:rsidRDefault="00C03014" w:rsidP="00C03014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бойові частки ракет;</w:t>
      </w:r>
    </w:p>
    <w:p w:rsidR="00C03014" w:rsidRPr="00C03014" w:rsidRDefault="00C03014" w:rsidP="00C03014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авіаційні бомби;</w:t>
      </w:r>
    </w:p>
    <w:p w:rsidR="00C03014" w:rsidRPr="00C03014" w:rsidRDefault="00C03014" w:rsidP="00C03014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артилерійські боєприпаси (снаряди, міни);</w:t>
      </w:r>
    </w:p>
    <w:p w:rsidR="00C03014" w:rsidRPr="00C03014" w:rsidRDefault="00C03014" w:rsidP="00C03014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інженерні боєприпаси (протитанкові і протипіхотні міни);</w:t>
      </w:r>
    </w:p>
    <w:p w:rsidR="00C03014" w:rsidRPr="00C03014" w:rsidRDefault="00C03014" w:rsidP="00C03014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ручні гранати;</w:t>
      </w:r>
    </w:p>
    <w:p w:rsidR="00C03014" w:rsidRPr="00C03014" w:rsidRDefault="00C03014" w:rsidP="00C03014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стрілецькі боєприпаси (набої до пістолетів, карабінів, автоматів тощо);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 піротехнічні засоби:</w:t>
      </w:r>
    </w:p>
    <w:p w:rsidR="00C03014" w:rsidRPr="00C03014" w:rsidRDefault="00C03014" w:rsidP="00C03014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патрони (сигнальні, освітлювальні, імітаційні, спеціальні);</w:t>
      </w:r>
    </w:p>
    <w:p w:rsidR="00C03014" w:rsidRPr="00C03014" w:rsidRDefault="00C03014" w:rsidP="00C03014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вибухові пакети;</w:t>
      </w:r>
    </w:p>
    <w:p w:rsidR="00C03014" w:rsidRPr="00C03014" w:rsidRDefault="00C03014" w:rsidP="00C03014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петарди;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 ракети (освітлювальні, сигнальні);</w:t>
      </w:r>
    </w:p>
    <w:p w:rsidR="00C03014" w:rsidRPr="00C03014" w:rsidRDefault="00C03014" w:rsidP="00C03014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гранати;</w:t>
      </w:r>
    </w:p>
    <w:p w:rsidR="00C03014" w:rsidRPr="00C03014" w:rsidRDefault="00C03014" w:rsidP="00C03014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димові шашки.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 саморобні вибухові пристрої - пристрої, в яких застосований хоча б один елемент конструкції саморобного виготовлення:</w:t>
      </w:r>
    </w:p>
    <w:p w:rsidR="00C03014" w:rsidRPr="00C03014" w:rsidRDefault="00C03014" w:rsidP="00C03014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саморобні міни-пастки;</w:t>
      </w:r>
    </w:p>
    <w:p w:rsidR="00C03014" w:rsidRPr="00C03014" w:rsidRDefault="00C03014" w:rsidP="00C03014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міни-сюрпризи, що імітують предмети домашнього побуту, дитячі іграшки або речі, що привертають увагу.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Зазвичай, при знаходженні серійних мін, снарядів, гранат дорослі негайно викликають фахівців, які огороджують район і знешкоджують небезпечні знахідки. Інша справа – діти. Природна цікавість спонукає їх до небезпечний експериментів. Діти підкладають боєприпаси у багаття, випробують їх на міцність ударами, намагаються розібрати, приносять додому, у двір, до школи. Тому так важливо пояснити учням наслідки подібних дій, навчити правилам поведінки у таких ситуаціях.</w:t>
      </w:r>
    </w:p>
    <w:p w:rsidR="00C03014" w:rsidRPr="00C03014" w:rsidRDefault="00C03014" w:rsidP="00C03014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У разі знаходження вибухонебезпечного пристрою </w:t>
      </w:r>
      <w:r w:rsidRPr="00C03014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ЗАБОРОНЕНО</w:t>
      </w: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</w:t>
      </w:r>
    </w:p>
    <w:p w:rsidR="00C03014" w:rsidRPr="00C03014" w:rsidRDefault="00C03014" w:rsidP="00C03014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наближатися до предмета;</w:t>
      </w:r>
    </w:p>
    <w:p w:rsidR="00C03014" w:rsidRPr="00C03014" w:rsidRDefault="00C03014" w:rsidP="00C03014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пересувати його або брати до рук;</w:t>
      </w:r>
    </w:p>
    <w:p w:rsidR="00C03014" w:rsidRPr="00C03014" w:rsidRDefault="00C03014" w:rsidP="00C03014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розряджати, кидати, вдаряти по ньому;</w:t>
      </w:r>
    </w:p>
    <w:p w:rsidR="00C03014" w:rsidRPr="00C03014" w:rsidRDefault="00C03014" w:rsidP="00C03014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розпалювати поряд багаття або кидати до нього предмет;</w:t>
      </w:r>
    </w:p>
    <w:p w:rsidR="00C03014" w:rsidRPr="00C03014" w:rsidRDefault="00C03014" w:rsidP="00C03014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приносити предмет додому, у табір, до школи.</w:t>
      </w:r>
    </w:p>
    <w:p w:rsidR="00C03014" w:rsidRPr="00C03014" w:rsidRDefault="00C03014" w:rsidP="00C03014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Необхідно негайно повідомити міліцію або дорослих про знахідку!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Земля таїть багато небезпечних знахідок, на які можна натрапити під час прогулянок лісом, походів і стати їх жертвами, навіть, не підозрюючи про це. Ніхто не може гарантувати, що у землі під багаттям, розкладеним на лісовій галявині, немає снарядів часів війни.</w:t>
      </w:r>
    </w:p>
    <w:p w:rsidR="00C03014" w:rsidRPr="00C03014" w:rsidRDefault="00C03014" w:rsidP="00C03014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Під час прогулянок в лісі або в туристичному поході: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 ретельно вибирати місце для багаття. Воно повинно бути на достатній відстані від траншей і окопів, що залишилися з війни;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 перед розведенням багаття в радіусі п'яти метрів перевірити ґрунт на наявність вибухонебезпечних предметів щупом (або обережно зняти лопатою верхній шар ґрунту, перекопати землю на глибину 40-50 см);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3. користуватися старими багаттями не завжди безпечно, адже там можуть виявитися підкинуті військові «трофеї» або такі, що не вибухнули;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4. у жодному випадку не підходити до знайдених багать, що горять (особливо вночі). В цьому багатті може виявитися предмет, що може вибухнути.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Практично всі вибухові речовини чутливі до механічних дій і нагрівання. Поводження з ними вимагає граничної уваги і обережності.</w:t>
      </w:r>
    </w:p>
    <w:p w:rsidR="00C03014" w:rsidRPr="00C03014" w:rsidRDefault="00C03014" w:rsidP="00C0301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Слід пам’ятати</w:t>
      </w: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що розмінуванням, знешкодженням або знищенням вибухонебезпечних предметів займаються тільки підготовлені фахівці-сапери, допущені до цього виду робіт.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Однією з серйозних загроз сучасного суспільства є тероризм. Майже щоденно здійснюються терористичні акти, унаслідок яких гинуть люди. Більшість цих злочинів здійснюються з використанням вибухових пристроїв. Нерідко це саморобні, нестандартні пристрої, що їх складно виявити, знешкодити або ліквідувати. Злочинці зазвичай поміщають їх в звичайні портфелі, сумки, банки, пакунки і потім залишають у багатолюдних місцях. У такому разі важко відрізнити сумку з вибухівкою від такої ж сумки, залишеної забудькуватим пасажиром у громадському транспорті. Часто такі міни-пастки мають досить привабливий вигляд. Відомі випадки застосування їх у авторучках, мобільних телефонах, гаманцях, дитячих іграшках.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Тому бездоглядні предмети в транспорті, кінотеатрі, магазині, на вокзалі тощо вимагають особливої уваги.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Є декілька ознак, що дозволяють припустити, що маємо справу з вибуховим пристроєм. Слід звертати увагу на:</w:t>
      </w:r>
    </w:p>
    <w:p w:rsidR="00C03014" w:rsidRPr="00C03014" w:rsidRDefault="00C03014" w:rsidP="00C03014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припарковані</w:t>
      </w:r>
      <w:proofErr w:type="spellEnd"/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біля будівель автомашини, власник яких невідомий або державні номери якої не знайомі мешканцям, а також коли автомобіль давно непорушно </w:t>
      </w:r>
      <w:proofErr w:type="spellStart"/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припаркований</w:t>
      </w:r>
      <w:proofErr w:type="spellEnd"/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;</w:t>
      </w:r>
    </w:p>
    <w:p w:rsidR="00C03014" w:rsidRPr="00C03014" w:rsidRDefault="00C03014" w:rsidP="00C03014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наявність у знайденому механізмі антени або приєднаних до нього дротів;</w:t>
      </w:r>
    </w:p>
    <w:p w:rsidR="00C03014" w:rsidRPr="00C03014" w:rsidRDefault="00C03014" w:rsidP="00C03014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звуки, що лунають від предмету (цокання годинника, сигнали через певний проміжок часу), мигтіння індикаторної лампочки;</w:t>
      </w:r>
    </w:p>
    <w:p w:rsidR="00C03014" w:rsidRPr="00C03014" w:rsidRDefault="00C03014" w:rsidP="00C03014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наявність джерел живлення на механізмі або поряд з ним (батарейки, акумулятори тощо);</w:t>
      </w:r>
    </w:p>
    <w:p w:rsidR="00C03014" w:rsidRPr="00C03014" w:rsidRDefault="00C03014" w:rsidP="00C03014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наявність розтяжки дротів або дротів, що тягнуться від механізму на велику відстань.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Якщо знайдений предмет видається підозрілим, потрібно повідомити про нього працівників міліції чи ДСНС.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Якщо знайдено забуту річ у громадському транспорті, доречно опитати людей, які знаходяться поряд. Бажано встановити, кому річ належить або хто міг її залишити. Якщо господаря встановити не вдається, потрібно негайно повідомити про знахідку водія (кондуктора).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 разі знаходження підозрілого предмета у під'їзді будинку, потрібно опитати сусідів, можливо, він належить їм. У разі неможливості встановити власника — негайно повідомити про знахідку до найближчого відділення міліції, до військкомату, органів місцевого самоврядування, підрозділу ДСНС за телефоном «101».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Якщо підозрілий предмет знайдено в установі, потрібно негайно повідомити про знахідку адміністрацію.</w:t>
      </w:r>
    </w:p>
    <w:p w:rsidR="00C03014" w:rsidRPr="00C03014" w:rsidRDefault="00C03014" w:rsidP="00C03014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У разі знаходженні вибухонебезпечного пристрою: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 Негайно повідомити чергові служби органів внутрішніх справ, цивільного захисту;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 Не підходити до предмету, не торкатися і не пересувати його, не допускати до знахідки інших людей;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3. Припинити всі види робіт в районі виявлення вибухонебезпечного предмету.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4. Не користуватися засобами радіозв’язку, мобільними телефонами (вони можуть спровокувати вибух).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5. Дочекатися прибуття фахівців; вказати місце знахідки та повідомити час її виявлення.</w:t>
      </w:r>
    </w:p>
    <w:p w:rsidR="00C03014" w:rsidRPr="00C03014" w:rsidRDefault="00C03014" w:rsidP="00C03014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У випадку, коли в будинку знайдено вибуховий пристрій й здійснюється евакуація:</w:t>
      </w:r>
    </w:p>
    <w:p w:rsidR="00C03014" w:rsidRPr="00C03014" w:rsidRDefault="00C03014" w:rsidP="00C03014">
      <w:pPr>
        <w:numPr>
          <w:ilvl w:val="0"/>
          <w:numId w:val="8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одягніть одяг з довгими рукавами, щільні брюки і взуття на товстій підошві (це може захистити від осколків скла);</w:t>
      </w:r>
    </w:p>
    <w:p w:rsidR="00C03014" w:rsidRPr="00C03014" w:rsidRDefault="00C03014" w:rsidP="00C03014">
      <w:pPr>
        <w:numPr>
          <w:ilvl w:val="0"/>
          <w:numId w:val="8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візьміть документи (паспорт, свідоцтво про народження дітей тощо), гроші;</w:t>
      </w:r>
    </w:p>
    <w:p w:rsidR="00C03014" w:rsidRPr="00C03014" w:rsidRDefault="00C03014" w:rsidP="00C03014">
      <w:pPr>
        <w:numPr>
          <w:ilvl w:val="0"/>
          <w:numId w:val="8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під час евакуації слідуйте маршрутом, вказаним органами, що проводять евакуацію. Не намагайтеся скоротити шлях, тому що деякі райони або зони можуть бути закриті для пересування;</w:t>
      </w:r>
    </w:p>
    <w:p w:rsidR="00C03014" w:rsidRPr="00C03014" w:rsidRDefault="00C03014" w:rsidP="00C03014">
      <w:pPr>
        <w:numPr>
          <w:ilvl w:val="0"/>
          <w:numId w:val="8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тримайтеся подалі від обірваних ліній енергопостачання.</w:t>
      </w:r>
    </w:p>
    <w:p w:rsidR="00C03014" w:rsidRPr="00C03014" w:rsidRDefault="00C03014" w:rsidP="00C03014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Якщо будинок (квартира) опинилися поблизу епіцентру вибуху:</w:t>
      </w:r>
    </w:p>
    <w:p w:rsidR="00C03014" w:rsidRPr="00C03014" w:rsidRDefault="00C03014" w:rsidP="00C03014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обережно обійдіть всі приміщення, щоб перевірити чи немає витоків води, газу, спалахів і т.п. У темряві в жодному випадку не запалюйте сірника або свічки - користуйтеся ліхтариком;</w:t>
      </w:r>
    </w:p>
    <w:p w:rsidR="00C03014" w:rsidRPr="00C03014" w:rsidRDefault="00C03014" w:rsidP="00C03014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негайно вимкніть всі електроприлади, перекрийте газ, воду;</w:t>
      </w:r>
    </w:p>
    <w:p w:rsidR="00C03014" w:rsidRPr="00C03014" w:rsidRDefault="00C03014" w:rsidP="00C03014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 безпечного місця зателефонуйте рідним та близьким і стисло повідомте про своє місцезнаходження, самопочуття;</w:t>
      </w:r>
    </w:p>
    <w:p w:rsidR="00C03014" w:rsidRPr="00C03014" w:rsidRDefault="00C03014" w:rsidP="00C03014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перевірте, чи потребують допомоги сусіди.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Опинившись поблизу вибуху, стримайте свою цікавість і не намагайтеся наблизитись до епіцентру, щоб розгледіти або допомогти рятівникам. Найкраще, що можна зробити – залишити небезпечне місце. До того ж, варто знати, що зловмисники часто встановлюють вибухові пристрої парами, щоб, через деякий час після вибуху першої з них, пролунав другий вибух. Зловмисники розраховують на те, що після першого вибуху на його місці зберуться </w:t>
      </w: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люди, у тому числі й представники силових структур, і при повторному вибуху жертв буде набагато більше.</w:t>
      </w:r>
    </w:p>
    <w:p w:rsidR="00C03014" w:rsidRPr="00C03014" w:rsidRDefault="00C03014" w:rsidP="00C03014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Отож:</w:t>
      </w:r>
    </w:p>
    <w:p w:rsidR="00C03014" w:rsidRPr="00C03014" w:rsidRDefault="00C03014" w:rsidP="00C03014">
      <w:pPr>
        <w:numPr>
          <w:ilvl w:val="0"/>
          <w:numId w:val="10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не слід робити самостійно жодних маніпуляцій із знахідками або підозрілими предметами, що можуть виявитися вибуховими пристроями;</w:t>
      </w:r>
    </w:p>
    <w:p w:rsidR="00C03014" w:rsidRPr="00C03014" w:rsidRDefault="00C03014" w:rsidP="00C03014">
      <w:pPr>
        <w:numPr>
          <w:ilvl w:val="0"/>
          <w:numId w:val="10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виявивши річ без господаря, треба звернутися до працівника міліції або іншого посадовця; не можна торкатися знахідки;</w:t>
      </w:r>
    </w:p>
    <w:p w:rsidR="00C03014" w:rsidRPr="00C03014" w:rsidRDefault="00C03014" w:rsidP="00C03014">
      <w:pPr>
        <w:numPr>
          <w:ilvl w:val="0"/>
          <w:numId w:val="10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не користуйтеся мобільним та радіозв’язком поблизу підозрілої знахідки.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Для поштової кореспонденції з пластиковою міною характерна надмірна товщина, пружність, вага не менше 50 г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надписи на </w:t>
      </w:r>
      <w:proofErr w:type="spellStart"/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кшалт</w:t>
      </w:r>
      <w:proofErr w:type="spellEnd"/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 «розкрити тільки особисто», «</w:t>
      </w:r>
      <w:proofErr w:type="spellStart"/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особисто</w:t>
      </w:r>
      <w:proofErr w:type="spellEnd"/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 руки», «секретно» і т.п. Підозрілий лист не можна відкривати, згинати, нагрівати або опускати у воду.</w:t>
      </w:r>
    </w:p>
    <w:p w:rsidR="00C03014" w:rsidRPr="00C03014" w:rsidRDefault="00C03014" w:rsidP="00C03014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Поради керівнику навчального закладу: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Останнім часом почастішали випадки телефонних повідомлень про </w:t>
      </w:r>
      <w:proofErr w:type="spellStart"/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замінування</w:t>
      </w:r>
      <w:proofErr w:type="spellEnd"/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приміщень та виявлення підозрілих предметів, що можуть виявитися вибуховими пристроями.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 такий випадок пропонуємо заходи попереджувального характеру:</w:t>
      </w:r>
    </w:p>
    <w:p w:rsidR="00C03014" w:rsidRPr="00C03014" w:rsidRDefault="00C03014" w:rsidP="00C03014">
      <w:pPr>
        <w:numPr>
          <w:ilvl w:val="0"/>
          <w:numId w:val="1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посилити пропускний режиму при вході і в'їзді на територію закладу, пильнувати системи сигналізації і відеоспостереження;</w:t>
      </w:r>
    </w:p>
    <w:p w:rsidR="00C03014" w:rsidRPr="00C03014" w:rsidRDefault="00C03014" w:rsidP="00C03014">
      <w:pPr>
        <w:numPr>
          <w:ilvl w:val="0"/>
          <w:numId w:val="1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проводити обходи території закладу і періодичну перевірку складських приміщень на предмет своєчасного виявлення вибухових пристроїв або підозрілих предметів;</w:t>
      </w:r>
    </w:p>
    <w:p w:rsidR="00C03014" w:rsidRPr="00C03014" w:rsidRDefault="00C03014" w:rsidP="00C03014">
      <w:pPr>
        <w:numPr>
          <w:ilvl w:val="0"/>
          <w:numId w:val="1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організувати проведення спільних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 разі виявлення підозрілого предмета працівниками навчального закладу чи учнями потрібно негайно повідомити правоохоронні органи, територіальні органи управління з питань цивільного захисту.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До прибуття оперативно-слідчої групи керівник навчального закладу повинен дати вказівку співробітникам знаходитися на безпечній відстані від знайденого предмета.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 разі потреби – евакуйовувати людей згідно наявному плану евакуації.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Потрібно забезпечити можливість безперешкодного під'їзду до місця виявлення підозрілого предмету автомашин правоохоронних органів, співробітників територіальних органів управління з питань цивільного захисту, пожежної охорони, невідкладної медичної допомоги, служб експлуатації, забезпечити присутність осіб, що знайшли знахідку, до прибуття оперативно-слідчої групи.</w:t>
      </w:r>
    </w:p>
    <w:p w:rsid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 всіх випадках керівник навчального закладу дає вказівку не наближатися, не чіпати, не розкривати і не переміщати підозрілу знахідку, зафіксує час її виявлення.</w:t>
      </w:r>
    </w:p>
    <w:p w:rsid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C03014" w:rsidRPr="00C03014" w:rsidRDefault="00C03014" w:rsidP="00C03014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Додаток 2</w:t>
      </w: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до листа Міністерства освіти і науки України</w:t>
      </w:r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bookmarkStart w:id="0" w:name="_GoBack"/>
      <w:r w:rsidRPr="00C0301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 30.07.2014 р. № 1/9-385</w:t>
      </w:r>
    </w:p>
    <w:bookmarkEnd w:id="0"/>
    <w:p w:rsidR="00C03014" w:rsidRPr="00C03014" w:rsidRDefault="00C03014" w:rsidP="00C03014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C03014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Методичні рекомендації</w:t>
      </w:r>
      <w:r w:rsidRPr="00C03014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br/>
        <w:t>щодо проведення бесід з учнями загальноосвітніх навчальних закладів з питань поведінки у надзвичайній ситуації.</w:t>
      </w:r>
    </w:p>
    <w:p w:rsidR="00C03014" w:rsidRPr="00C03014" w:rsidRDefault="00C03014" w:rsidP="00C03014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  <w:r w:rsidRPr="00C03014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Що потрібно робити у надзвичайній ситуації?</w:t>
      </w:r>
      <w:r w:rsidRPr="00C03014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br/>
        <w:t>Правила безпечної поведінки у надзвичайних ситуаціях.</w:t>
      </w:r>
    </w:p>
    <w:p w:rsidR="00C03014" w:rsidRPr="00C03014" w:rsidRDefault="00C03014" w:rsidP="00C03014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1. У разі загрози ураження стрілецькою зброєю:</w:t>
      </w:r>
    </w:p>
    <w:p w:rsidR="00C03014" w:rsidRPr="00C03014" w:rsidRDefault="00C03014" w:rsidP="00C03014">
      <w:pPr>
        <w:numPr>
          <w:ilvl w:val="0"/>
          <w:numId w:val="1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закрити штори або жалюзі (заклеїти вікна паперовими стрічками) для зниження ураження фрагментами скла;</w:t>
      </w:r>
    </w:p>
    <w:p w:rsidR="00C03014" w:rsidRPr="00C03014" w:rsidRDefault="00C03014" w:rsidP="00C03014">
      <w:pPr>
        <w:numPr>
          <w:ilvl w:val="0"/>
          <w:numId w:val="1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вимкнути світло, закрити вікна та двері;</w:t>
      </w:r>
    </w:p>
    <w:p w:rsidR="00C03014" w:rsidRPr="00C03014" w:rsidRDefault="00C03014" w:rsidP="00C03014">
      <w:pPr>
        <w:numPr>
          <w:ilvl w:val="0"/>
          <w:numId w:val="1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зайняти місце на підлозі в приміщенні, що не має вікон на вулицю (ванна кімната, передпокій);  </w:t>
      </w:r>
    </w:p>
    <w:p w:rsidR="00C03014" w:rsidRPr="00C03014" w:rsidRDefault="00C03014" w:rsidP="00C03014">
      <w:pPr>
        <w:numPr>
          <w:ilvl w:val="0"/>
          <w:numId w:val="1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інформувати різними засобами про небезпеку близьких чи знайомих.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2. У разі загрози чи ведення бойових дій:</w:t>
      </w:r>
    </w:p>
    <w:p w:rsidR="00C03014" w:rsidRPr="00C03014" w:rsidRDefault="00C03014" w:rsidP="00C03014">
      <w:pPr>
        <w:numPr>
          <w:ilvl w:val="0"/>
          <w:numId w:val="1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закрити штори або жалюзі (заклеїти вікна паперовими стрічками) для зменшення ураження фрагментами скла. Вимкнути живлення, закрити воду і газ, загасити (вимкнути) пристрої для опалення;</w:t>
      </w:r>
    </w:p>
    <w:p w:rsidR="00C03014" w:rsidRPr="00C03014" w:rsidRDefault="00C03014" w:rsidP="00C03014">
      <w:pPr>
        <w:numPr>
          <w:ilvl w:val="0"/>
          <w:numId w:val="1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взяти документи, гроші і продукти, предмети першої необхідності, медичну аптечку;</w:t>
      </w:r>
    </w:p>
    <w:p w:rsidR="00C03014" w:rsidRPr="00C03014" w:rsidRDefault="00C03014" w:rsidP="00C03014">
      <w:pPr>
        <w:numPr>
          <w:ilvl w:val="0"/>
          <w:numId w:val="1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відразу залишити житловий будинок, сховатися у підвалі або у найближчому сховищі;</w:t>
      </w:r>
    </w:p>
    <w:p w:rsidR="00C03014" w:rsidRPr="00C03014" w:rsidRDefault="00C03014" w:rsidP="00C03014">
      <w:pPr>
        <w:numPr>
          <w:ilvl w:val="0"/>
          <w:numId w:val="1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попередити сусідів про небезпеку, допомогти людям похилого віку і дітям;</w:t>
      </w:r>
    </w:p>
    <w:p w:rsidR="00C03014" w:rsidRPr="00C03014" w:rsidRDefault="00C03014" w:rsidP="00C03014">
      <w:pPr>
        <w:numPr>
          <w:ilvl w:val="0"/>
          <w:numId w:val="1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без крайньої необхідності не залишати безпечне місце перебування;</w:t>
      </w:r>
    </w:p>
    <w:p w:rsidR="00C03014" w:rsidRPr="00C03014" w:rsidRDefault="00C03014" w:rsidP="00C03014">
      <w:pPr>
        <w:numPr>
          <w:ilvl w:val="0"/>
          <w:numId w:val="1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проявляти крайню обережність; не варто панікувати.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3. Якщо стався вибух:</w:t>
      </w:r>
    </w:p>
    <w:p w:rsidR="00C03014" w:rsidRPr="00C03014" w:rsidRDefault="00C03014" w:rsidP="00C03014">
      <w:pPr>
        <w:numPr>
          <w:ilvl w:val="0"/>
          <w:numId w:val="1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уважно озирнутися навколо, щоб з’ясувати вірогідність небезпеки подальших обвалів і вибухів, чи не висить з руїн розбите скло, чи не потрібна комусь допомога;</w:t>
      </w:r>
    </w:p>
    <w:p w:rsidR="00C03014" w:rsidRPr="00C03014" w:rsidRDefault="00C03014" w:rsidP="00C03014">
      <w:pPr>
        <w:numPr>
          <w:ilvl w:val="0"/>
          <w:numId w:val="1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якщо є можливість – спокійно вийти з місця пригоди. Опинившись під завалами – подавати звукові сигнали. Пам’ятайте, що за низької активності людина може вижити без води упродовж п’яти днів;</w:t>
      </w:r>
    </w:p>
    <w:p w:rsidR="00C03014" w:rsidRPr="00C03014" w:rsidRDefault="00C03014" w:rsidP="00C03014">
      <w:pPr>
        <w:numPr>
          <w:ilvl w:val="0"/>
          <w:numId w:val="1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виконати всі інструкції рятувальників.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4. Під час повітряної небезпеки:</w:t>
      </w:r>
    </w:p>
    <w:p w:rsidR="00C03014" w:rsidRPr="00C03014" w:rsidRDefault="00C03014" w:rsidP="00C03014">
      <w:pPr>
        <w:numPr>
          <w:ilvl w:val="0"/>
          <w:numId w:val="1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відключити живлення, закрити воду і газ;</w:t>
      </w:r>
    </w:p>
    <w:p w:rsidR="00C03014" w:rsidRPr="00C03014" w:rsidRDefault="00C03014" w:rsidP="00C03014">
      <w:pPr>
        <w:numPr>
          <w:ilvl w:val="0"/>
          <w:numId w:val="1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загасити (вимкнути) пристрої для опалення;</w:t>
      </w:r>
    </w:p>
    <w:p w:rsidR="00C03014" w:rsidRPr="00C03014" w:rsidRDefault="00C03014" w:rsidP="00C03014">
      <w:pPr>
        <w:numPr>
          <w:ilvl w:val="0"/>
          <w:numId w:val="1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взяти документи, гроші і продукти, предмети першої необхідності, аптечку;</w:t>
      </w:r>
    </w:p>
    <w:p w:rsidR="00C03014" w:rsidRPr="00C03014" w:rsidRDefault="00C03014" w:rsidP="00C03014">
      <w:pPr>
        <w:numPr>
          <w:ilvl w:val="0"/>
          <w:numId w:val="1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попередити про небезпеку сусідів і, у разі необхідності надати допомогу людям похилого віку та хворим;</w:t>
      </w:r>
    </w:p>
    <w:p w:rsidR="00C03014" w:rsidRPr="00C03014" w:rsidRDefault="00C03014" w:rsidP="00C03014">
      <w:pPr>
        <w:numPr>
          <w:ilvl w:val="0"/>
          <w:numId w:val="1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дізнатися, де знаходиться найближче до укриття. Переконатися, що шлях до нього вільний і укриття знаходиться у придатному стані;</w:t>
      </w:r>
    </w:p>
    <w:p w:rsidR="00C03014" w:rsidRPr="00C03014" w:rsidRDefault="00C03014" w:rsidP="00C03014">
      <w:pPr>
        <w:numPr>
          <w:ilvl w:val="0"/>
          <w:numId w:val="1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lastRenderedPageBreak/>
        <w:t>як якнайшвидше дійти до захисних споруд або сховатися на місцевості. Дотримуватися спокою і порядку. Без крайньої необхідності не залишати безпечного місця перебування. Слідкувати за офіційними повідомленнями.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5.Під час масових заворушень:</w:t>
      </w:r>
    </w:p>
    <w:p w:rsidR="00C03014" w:rsidRPr="00C03014" w:rsidRDefault="00C03014" w:rsidP="00C03014">
      <w:pPr>
        <w:numPr>
          <w:ilvl w:val="0"/>
          <w:numId w:val="1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зберігати спокій і розсудливість;</w:t>
      </w:r>
    </w:p>
    <w:p w:rsidR="00C03014" w:rsidRPr="00C03014" w:rsidRDefault="00C03014" w:rsidP="00C03014">
      <w:pPr>
        <w:numPr>
          <w:ilvl w:val="0"/>
          <w:numId w:val="1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під час знаходження на вулиці – залишити місце масового скупчення людей, уникати агресивно налаштованих людей;</w:t>
      </w:r>
    </w:p>
    <w:p w:rsidR="00C03014" w:rsidRPr="00C03014" w:rsidRDefault="00C03014" w:rsidP="00C03014">
      <w:pPr>
        <w:numPr>
          <w:ilvl w:val="0"/>
          <w:numId w:val="1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не піддаватися на провокації;</w:t>
      </w:r>
    </w:p>
    <w:p w:rsidR="00C03014" w:rsidRPr="00C03014" w:rsidRDefault="00C03014" w:rsidP="00C03014">
      <w:pPr>
        <w:numPr>
          <w:ilvl w:val="0"/>
          <w:numId w:val="1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надійно зачиняти двері. Не підходити до вікон і не виходити на балкон. Без крайньої необхідності не залишати приміщення.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6. Якщо Вас захопили у заручники і Вашому життю є загроза:</w:t>
      </w:r>
    </w:p>
    <w:p w:rsidR="00C03014" w:rsidRPr="00C03014" w:rsidRDefault="00C03014" w:rsidP="00C03014">
      <w:pPr>
        <w:numPr>
          <w:ilvl w:val="0"/>
          <w:numId w:val="1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постаратися запам’ятати вік, зріст, голос, манеру говорити, звички тощо злочинців, що може допомогти їх пошуку;</w:t>
      </w:r>
    </w:p>
    <w:p w:rsidR="00C03014" w:rsidRPr="00C03014" w:rsidRDefault="00C03014" w:rsidP="00C03014">
      <w:pPr>
        <w:numPr>
          <w:ilvl w:val="0"/>
          <w:numId w:val="1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за першої нагоди постаратися сповістити про своє місцезнаходження рідним або міліції;</w:t>
      </w:r>
    </w:p>
    <w:p w:rsidR="00C03014" w:rsidRPr="00C03014" w:rsidRDefault="00C03014" w:rsidP="00C03014">
      <w:pPr>
        <w:numPr>
          <w:ilvl w:val="0"/>
          <w:numId w:val="1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намагатися бути розсудливим, спокійним, миролюбним, не піддавати себе ризику;</w:t>
      </w:r>
    </w:p>
    <w:p w:rsidR="00C03014" w:rsidRPr="00C03014" w:rsidRDefault="00C03014" w:rsidP="00C03014">
      <w:pPr>
        <w:numPr>
          <w:ilvl w:val="0"/>
          <w:numId w:val="1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якщо злочинці знаходяться під впливом алкоголю або наркотиків, намагатися уникати спілкування з ними, оскільки їхні дії можуть бути непередбачуваними;</w:t>
      </w:r>
    </w:p>
    <w:p w:rsidR="00C03014" w:rsidRPr="00C03014" w:rsidRDefault="00C03014" w:rsidP="00C03014">
      <w:pPr>
        <w:numPr>
          <w:ilvl w:val="0"/>
          <w:numId w:val="1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не підсилювати агресивність злочинців своєю непокорою, сваркою або опором;</w:t>
      </w:r>
    </w:p>
    <w:p w:rsidR="00C03014" w:rsidRPr="00C03014" w:rsidRDefault="00C03014" w:rsidP="00C03014">
      <w:pPr>
        <w:numPr>
          <w:ilvl w:val="0"/>
          <w:numId w:val="1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виконувати вимоги терористів, не створюючи конфліктних ситуацій, звертатися за дозволом для переміщення, відвідання вбиральні тощо;</w:t>
      </w:r>
    </w:p>
    <w:p w:rsidR="00C03014" w:rsidRPr="00C03014" w:rsidRDefault="00C03014" w:rsidP="00C03014">
      <w:pPr>
        <w:numPr>
          <w:ilvl w:val="0"/>
          <w:numId w:val="1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уникати будь-яких обговорень, зокрема політичних тем, зі злочинцями;</w:t>
      </w:r>
    </w:p>
    <w:p w:rsidR="00C03014" w:rsidRPr="00C03014" w:rsidRDefault="00C03014" w:rsidP="00C03014">
      <w:pPr>
        <w:numPr>
          <w:ilvl w:val="0"/>
          <w:numId w:val="1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нічого не просити, їсти все, що дають;</w:t>
      </w:r>
    </w:p>
    <w:p w:rsidR="00C03014" w:rsidRPr="00C03014" w:rsidRDefault="00C03014" w:rsidP="00C03014">
      <w:pPr>
        <w:numPr>
          <w:ilvl w:val="0"/>
          <w:numId w:val="1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якщо Ви тривалий час знаходитеся поряд зі злочинцями, постаратися встановити з ними контакт, визвати гуманні почуття;</w:t>
      </w:r>
    </w:p>
    <w:p w:rsidR="00C03014" w:rsidRPr="00C03014" w:rsidRDefault="00C03014" w:rsidP="00C03014">
      <w:pPr>
        <w:numPr>
          <w:ilvl w:val="0"/>
          <w:numId w:val="1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уважно слідкувати за поведінкою злочинців та їхніми намірами, бути готовими до втечі, пересвідчившись у високих шансах на успіх;</w:t>
      </w:r>
    </w:p>
    <w:p w:rsidR="00C03014" w:rsidRPr="00C03014" w:rsidRDefault="00C03014" w:rsidP="00C03014">
      <w:pPr>
        <w:numPr>
          <w:ilvl w:val="0"/>
          <w:numId w:val="1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спробувати знайти найбільш безпечне місце у приміщенні, де знаходитесь і де можна було б захищати себе під час штурму терористів (кімната, стіни і вікна якої виходять не на вулицю – ванна кімната або шафа). У разі відсутності такого місця – падати на підлогу за будь-якого шуму або у разі стрільбі;</w:t>
      </w:r>
    </w:p>
    <w:p w:rsidR="00C03014" w:rsidRPr="00C03014" w:rsidRDefault="00C03014" w:rsidP="00C03014">
      <w:pPr>
        <w:numPr>
          <w:ilvl w:val="0"/>
          <w:numId w:val="1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 xml:space="preserve">при застосуванні силами спеціального призначення </w:t>
      </w:r>
      <w:proofErr w:type="spellStart"/>
      <w:r w:rsidRPr="00C03014">
        <w:rPr>
          <w:rFonts w:ascii="Arial" w:eastAsia="Times New Roman" w:hAnsi="Arial" w:cs="Arial"/>
          <w:color w:val="000000"/>
          <w:lang w:eastAsia="uk-UA"/>
        </w:rPr>
        <w:t>сльозогінного</w:t>
      </w:r>
      <w:proofErr w:type="spellEnd"/>
      <w:r w:rsidRPr="00C03014">
        <w:rPr>
          <w:rFonts w:ascii="Arial" w:eastAsia="Times New Roman" w:hAnsi="Arial" w:cs="Arial"/>
          <w:color w:val="000000"/>
          <w:lang w:eastAsia="uk-UA"/>
        </w:rPr>
        <w:t xml:space="preserve"> газу, дихати через мокру тканину, швидко і часто блимаючи, викликаючи сльози;</w:t>
      </w:r>
    </w:p>
    <w:p w:rsidR="00C03014" w:rsidRPr="00C03014" w:rsidRDefault="00C03014" w:rsidP="00C03014">
      <w:pPr>
        <w:numPr>
          <w:ilvl w:val="0"/>
          <w:numId w:val="1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під час штурму не брати до рук зброю терористів, щоб не постраждати від штурмуючих, які стріляють по озброєних людях;</w:t>
      </w:r>
    </w:p>
    <w:p w:rsidR="00C03014" w:rsidRPr="00C03014" w:rsidRDefault="00C03014" w:rsidP="00C03014">
      <w:pPr>
        <w:numPr>
          <w:ilvl w:val="0"/>
          <w:numId w:val="1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під час звільнення виходити швидко, речі залишати там, де вони знаходяться, через ймовірність вибуху або пожежі, беззаперечно виконувати команди групи захоплення.</w:t>
      </w:r>
    </w:p>
    <w:p w:rsidR="00C03014" w:rsidRPr="00C03014" w:rsidRDefault="00C03014" w:rsidP="00C03014">
      <w:pPr>
        <w:spacing w:after="210" w:line="270" w:lineRule="atLeast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7. При проведенні тимчасової евакуації цивільного населення з небезпечної зони:</w:t>
      </w:r>
    </w:p>
    <w:p w:rsidR="00C03014" w:rsidRPr="00C03014" w:rsidRDefault="00C03014" w:rsidP="00C03014">
      <w:pPr>
        <w:numPr>
          <w:ilvl w:val="0"/>
          <w:numId w:val="18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взяти документи, гроші й продукти, необхідні речі, лікарські засоби;</w:t>
      </w:r>
    </w:p>
    <w:p w:rsidR="00C03014" w:rsidRPr="00C03014" w:rsidRDefault="00C03014" w:rsidP="00C03014">
      <w:pPr>
        <w:numPr>
          <w:ilvl w:val="0"/>
          <w:numId w:val="18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за можливості, надати допомогу пенсіонерам, людям з обмеженими можливостями;</w:t>
      </w:r>
    </w:p>
    <w:p w:rsidR="00C03014" w:rsidRPr="00C03014" w:rsidRDefault="00C03014" w:rsidP="00C03014">
      <w:pPr>
        <w:numPr>
          <w:ilvl w:val="0"/>
          <w:numId w:val="18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lastRenderedPageBreak/>
        <w:t>дітям дошкільного віку вкласти до кишені або прикріпити до одягу записку, де зазначається ім’я, прізвище, домашня адреса, а також прізвище матері та батька;</w:t>
      </w:r>
    </w:p>
    <w:p w:rsidR="00C03014" w:rsidRPr="00C03014" w:rsidRDefault="00C03014" w:rsidP="00C03014">
      <w:pPr>
        <w:numPr>
          <w:ilvl w:val="0"/>
          <w:numId w:val="18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lang w:eastAsia="uk-UA"/>
        </w:rPr>
      </w:pPr>
      <w:r w:rsidRPr="00C03014">
        <w:rPr>
          <w:rFonts w:ascii="Arial" w:eastAsia="Times New Roman" w:hAnsi="Arial" w:cs="Arial"/>
          <w:color w:val="000000"/>
          <w:lang w:eastAsia="uk-UA"/>
        </w:rPr>
        <w:t>переміщатися за вказаною адресою. У разі необхідності – звернутися за допомогою до міліції та медичних працівників.</w:t>
      </w:r>
    </w:p>
    <w:p w:rsidR="00830BF9" w:rsidRDefault="00C03014"/>
    <w:sectPr w:rsidR="0083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47F"/>
    <w:multiLevelType w:val="multilevel"/>
    <w:tmpl w:val="9256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42C70"/>
    <w:multiLevelType w:val="multilevel"/>
    <w:tmpl w:val="F3FA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63C68"/>
    <w:multiLevelType w:val="multilevel"/>
    <w:tmpl w:val="628A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A5DF4"/>
    <w:multiLevelType w:val="multilevel"/>
    <w:tmpl w:val="3D70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7239B"/>
    <w:multiLevelType w:val="multilevel"/>
    <w:tmpl w:val="6AFC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37D48"/>
    <w:multiLevelType w:val="multilevel"/>
    <w:tmpl w:val="FBDA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577A"/>
    <w:multiLevelType w:val="multilevel"/>
    <w:tmpl w:val="745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A2AEF"/>
    <w:multiLevelType w:val="multilevel"/>
    <w:tmpl w:val="BE80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77C16"/>
    <w:multiLevelType w:val="multilevel"/>
    <w:tmpl w:val="4EC8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815BD1"/>
    <w:multiLevelType w:val="multilevel"/>
    <w:tmpl w:val="680A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71C0A"/>
    <w:multiLevelType w:val="multilevel"/>
    <w:tmpl w:val="D980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64454"/>
    <w:multiLevelType w:val="multilevel"/>
    <w:tmpl w:val="1150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0B6BFE"/>
    <w:multiLevelType w:val="multilevel"/>
    <w:tmpl w:val="713C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B3EDF"/>
    <w:multiLevelType w:val="multilevel"/>
    <w:tmpl w:val="6A32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6708F9"/>
    <w:multiLevelType w:val="multilevel"/>
    <w:tmpl w:val="C6B0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1F2C0D"/>
    <w:multiLevelType w:val="multilevel"/>
    <w:tmpl w:val="3B9E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61616"/>
    <w:multiLevelType w:val="multilevel"/>
    <w:tmpl w:val="E688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B0B63"/>
    <w:multiLevelType w:val="multilevel"/>
    <w:tmpl w:val="1B1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13"/>
  </w:num>
  <w:num w:numId="10">
    <w:abstractNumId w:val="14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14"/>
    <w:rsid w:val="003F2454"/>
    <w:rsid w:val="007621A0"/>
    <w:rsid w:val="00C0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C03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01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030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C030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C03014"/>
    <w:rPr>
      <w:b/>
      <w:bCs/>
    </w:rPr>
  </w:style>
  <w:style w:type="character" w:customStyle="1" w:styleId="apple-converted-space">
    <w:name w:val="apple-converted-space"/>
    <w:basedOn w:val="a0"/>
    <w:rsid w:val="00C03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C03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01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030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C030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C03014"/>
    <w:rPr>
      <w:b/>
      <w:bCs/>
    </w:rPr>
  </w:style>
  <w:style w:type="character" w:customStyle="1" w:styleId="apple-converted-space">
    <w:name w:val="apple-converted-space"/>
    <w:basedOn w:val="a0"/>
    <w:rsid w:val="00C0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11367</Words>
  <Characters>6480</Characters>
  <Application>Microsoft Office Word</Application>
  <DocSecurity>0</DocSecurity>
  <Lines>54</Lines>
  <Paragraphs>35</Paragraphs>
  <ScaleCrop>false</ScaleCrop>
  <Company/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2014-08-01T13:25:00Z</dcterms:created>
  <dcterms:modified xsi:type="dcterms:W3CDTF">2014-08-01T13:29:00Z</dcterms:modified>
</cp:coreProperties>
</file>